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3046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Профессиональное образовательное учреждение</w:t>
      </w:r>
    </w:p>
    <w:p w14:paraId="1B7CE4F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«СЛОБОДСКАЯ АВТОШКОЛА ДОСААФ РОССИИ»</w:t>
      </w:r>
    </w:p>
    <w:p w14:paraId="2167C087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_____________________________________________________________________________</w:t>
      </w:r>
    </w:p>
    <w:p w14:paraId="2451BFC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УТВЕРЖДАЮ</w:t>
      </w:r>
    </w:p>
    <w:p w14:paraId="6F36183E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Начальник учреждения</w:t>
      </w:r>
    </w:p>
    <w:p w14:paraId="094CE728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______________ </w:t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А.А.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Большаков</w:t>
      </w:r>
    </w:p>
    <w:p w14:paraId="664C9AE8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«_____» февраля 2018 года.</w:t>
      </w:r>
    </w:p>
    <w:p w14:paraId="23DFAB06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36"/>
          <w:szCs w:val="36"/>
          <w:bdr w:val="none" w:sz="0" w:space="0" w:color="auto" w:frame="1"/>
        </w:rPr>
        <w:t>ПОЛОЖЕНИЕ</w:t>
      </w:r>
    </w:p>
    <w:p w14:paraId="56B0B88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36"/>
          <w:szCs w:val="36"/>
          <w:bdr w:val="none" w:sz="0" w:space="0" w:color="auto" w:frame="1"/>
        </w:rPr>
        <w:t>о Педагогическом совете</w:t>
      </w:r>
    </w:p>
    <w:p w14:paraId="54A316F6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36"/>
          <w:szCs w:val="36"/>
          <w:bdr w:val="none" w:sz="0" w:space="0" w:color="auto" w:frame="1"/>
        </w:rPr>
        <w:t>ПОУ «Слободская автошкола ДОСААФ России»</w:t>
      </w:r>
    </w:p>
    <w:p w14:paraId="0FB4BD0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1. ОБЩИЕ ПОЛОЖЕНИЯ</w:t>
      </w:r>
    </w:p>
    <w:p w14:paraId="23C3767A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1.1. Педагогический совет автошколы (далее по тексту – Совет) является коллегиальным органом управления, объединяющим преподавателей, мастеров производственного обучения. В заседаниях Педагогического совета могут принимать участие представители регионального отделения ДОСААФ России и другие работники ПОУ «Слободская автошкола ДОСААФ России».</w:t>
      </w:r>
    </w:p>
    <w:p w14:paraId="1CA4F91E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1.2. Педагогический совет создается в целях управления организацией образовательного процесса, развития содержания образования, реализации образовательных программ профессиональной подготовки (переподготовки), повышения качества обучения, патриотического воспитания обучающихся, совершенствования учебно-методической работы, а также содействия повышению квалификации педагогических работников.</w:t>
      </w:r>
    </w:p>
    <w:p w14:paraId="7FF5C2B8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1.3. Компетенция Педагогического совета Учреждения:</w:t>
      </w:r>
    </w:p>
    <w:p w14:paraId="123C1059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1) рассмотрение вопросов, касающихся интересов учащихся и работников (по их заявлениям);</w:t>
      </w:r>
    </w:p>
    <w:p w14:paraId="254BD16B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2) заслушивание отчетов о работе работников Учреждения в части совершенствования образовательного процесса;</w:t>
      </w:r>
    </w:p>
    <w:p w14:paraId="68ADBA5A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3) создание при необходимости временных или постоянных комиссий по различным направлениям работы Учреждения;</w:t>
      </w:r>
    </w:p>
    <w:p w14:paraId="6BD30FA5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4) разработка и обсуждение правил внутреннего распорядка Учреждения;</w:t>
      </w:r>
    </w:p>
    <w:p w14:paraId="1B0C1DF0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5) обсуждение вопросов организации образовательного процесса, его развития и совершенствования;</w:t>
      </w:r>
    </w:p>
    <w:p w14:paraId="3AE5305E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6) содействие в повышении квалификации, аттестации педагогических работников;</w:t>
      </w:r>
    </w:p>
    <w:p w14:paraId="057D5820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7) обсуждение и принятие рабочих учебных планов, программ, экспертиза учебников, учебных пособий, перечня учебно-производственных работ учащихся, оценка эффективности форм и методов учебно-воспитательной работы;</w:t>
      </w:r>
    </w:p>
    <w:p w14:paraId="34AA6C2A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8) выработка предложений по созданию и использованию современных технологий и технических средств обучения;</w:t>
      </w:r>
    </w:p>
    <w:p w14:paraId="0904450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9) организация и совершенствование методического обеспечения образовательного процесса;</w:t>
      </w:r>
    </w:p>
    <w:p w14:paraId="03D7DE41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10) другие вопросы образовательной деятельности Учреждения.</w:t>
      </w:r>
    </w:p>
    <w:p w14:paraId="0B762182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1.3. Педагогический совет в своей деятельности руководствуется Конституцией РФ; Законом РФ «Об образовании в Российской Федерации»; другими законодательными актами РФ и субъекта РФ; нормативно-правовыми актами ЦС ДОСААФ России; Уставом ПОУ «Слободская автошкола ДОСААФ России»; настоящим Положением о Педагогическом совете.</w:t>
      </w:r>
    </w:p>
    <w:p w14:paraId="4DF02D0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2. ОРГАНИЗАЦИОННАЯ ЧАСТЬ</w:t>
      </w:r>
    </w:p>
    <w:p w14:paraId="11FD27B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2.1. В Педагогический совет могут входить начальник Учреждения, педагогические работники Учреждения и представители регионального отделения ДОСААФ России. В работе Совета также могут, по приглашению, принимать участие председатель и члены Попечительского совета (если таковой организован и действует), представители органов местного самоуправления, военного комиссариата и других учреждений и органов.</w:t>
      </w:r>
    </w:p>
    <w:p w14:paraId="37EA333C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2.2. Состав Педагогического совета утверждается Приказом начальника учреждения. Педагогический совет на первом заседании избирает из своего состава председателя и секретаря.</w:t>
      </w:r>
    </w:p>
    <w:p w14:paraId="2EBC59C4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lastRenderedPageBreak/>
        <w:t>2.3. Работой Педагогического совета руководит председатель.</w:t>
      </w:r>
    </w:p>
    <w:p w14:paraId="0ACC8D4C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2.4. План работы Педагогического совета составляется заместителем начальника учреждения по учебно-производственной части на учебный год, рассматривается на заседании Педагогического совета и утверждается начальником учреждения.</w:t>
      </w:r>
    </w:p>
    <w:p w14:paraId="64554EF6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2.5. Периодичность заседаний Педагогического совета определяется заместителем начальника по </w:t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УПЧ ,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но не реже одного раза в месяц. Конкретные даты заседаний Педагогического совета согласовываются с членами Совета и начальником учреждения.</w:t>
      </w:r>
    </w:p>
    <w:p w14:paraId="37C30F9B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2.6. По вопросам, обсуждаемым на заседании Педагогического совета, выносятся решения с указанием сроков исполнения и лиц, ответственных за исполнение. Решения Педагогического совета принимаются простым большинством голосов. Решения вступают в силу, если на заседании присутствовало не менее 50% списочного состава членов Педагогического совета, и становится обязательными для исполнения всеми работниками и обучающимися автошколы после утверждения их начальником.</w:t>
      </w:r>
    </w:p>
    <w:p w14:paraId="513A77C9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При несогласии начальника автошколы с решением, принятым Педагогическим советом, окончательное решение принимает Председатель (его заместитель) регионального отделения ДОСААФ России.</w:t>
      </w:r>
    </w:p>
    <w:p w14:paraId="4B1248F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Председатель Педагогического совета организует систематическую проверку выполнения принятых решений и итоги проверки ставит на обсуждение Педагогического совета.</w:t>
      </w:r>
    </w:p>
    <w:p w14:paraId="1786EC20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В каждом протоколе указывается его номер, дата заседания Совета, количество присутствующих, повестка заседания, краткая, но ясная и исчерпывающая запись выступлений и принятое решение по обсуждаемому вопросу.</w:t>
      </w:r>
    </w:p>
    <w:p w14:paraId="2E1D55C7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Протоколы Педагогического совета являются документами постоянного хранения, хранятся в делах автошколы и сдаются по акту при приеме и сдаче дел Слободской автошколы ДОСААФ России.</w:t>
      </w:r>
    </w:p>
    <w:p w14:paraId="36707814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2.7. Каждый член Педагогического совета обязан все заседания совета принимать активное участие в его работе, своевременно и точно выполнять возлагаемые на него поручения.</w:t>
      </w:r>
    </w:p>
    <w:p w14:paraId="13BB675E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rFonts w:ascii="Arial" w:hAnsi="Arial" w:cs="Arial"/>
          <w:color w:val="000000"/>
          <w:spacing w:val="5"/>
          <w:sz w:val="19"/>
          <w:szCs w:val="19"/>
        </w:rPr>
        <w:t>3. ОСНОВНОЕ СОДЕРЖАНИЕ РАБОТЫ</w:t>
      </w:r>
    </w:p>
    <w:p w14:paraId="17793B4C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 Основными направлениями деятельности Педагогического совета являются:</w:t>
      </w:r>
    </w:p>
    <w:p w14:paraId="20E4844A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3.1. Рассмотрение и обсуждение концепции развития ПОУ «Слободская автошкола ДОСААФ России».</w:t>
      </w:r>
    </w:p>
    <w:p w14:paraId="79B3CEC4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3.2. Определение основных характеристик организации образовательного процесса: процедуры приема обучающихся; порядка и основания отчисления обучающихся; допуска их к итоговым выпускным экзаменам; формы, порядка и условий проведения промежуточной и итоговой аттестации; системы оценок при итоговой и промежуточной аттестации; режима занятий обучающихся; правил внутреннего распорядка; порядка регламентации и оформления отношений образовательного учреждения и обучающихся.</w:t>
      </w:r>
    </w:p>
    <w:p w14:paraId="021024C7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3.3. Рассмотрение и обсуждение планов учебной, воспитательной, методической и производственной работы автошколы в целом и ее структурных подразделений в отдельности, плана развития и укрепления учебно-лабораторной и материально-технической базы ПОУ «Слободская автошкола ДОСААФ России».</w:t>
      </w:r>
    </w:p>
    <w:p w14:paraId="405F853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3.4. Рассмотрение состояния, мер и мероприятий по реализации Программ профессиональной подготовки (переподготовки), в том числе учебно-программного, учебно-методического и материально-технического обеспечения по программам профессиональной подготовки (переподготовки), указанным в заключении ГИБДД, по которым осуществляется подготовка в ПОУ «Слободская автошкола ДОСААФ России».</w:t>
      </w:r>
    </w:p>
    <w:p w14:paraId="2B874FA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3.5. Рассмотрение состояния и итогов учебной, учебно-производственной работы автошколы, результатов промежуточной и итоговой аттестации обучающихся. Установление мер и мероприятий по подготовке аттестации и ее проведению, причин и мер по устранению отсева обучающихся.</w:t>
      </w:r>
    </w:p>
    <w:p w14:paraId="01087A84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3.6. Рассмотрение состояния и итогов воспитательной работы в автошколе, состояния дисциплины обучающихся, заслушивание отчетов работы заместителя начальника по учебно-производственной части, председателей предметных комиссий и других работников образовательного учреждения.</w:t>
      </w:r>
    </w:p>
    <w:p w14:paraId="3D50C530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3.7. Рассмотрение состояния и итогов учебно-методической работы автошколы, совершенствования педагогических и информационных технологий, методов и средств обучения по реализуемым формам обучения.</w:t>
      </w:r>
    </w:p>
    <w:p w14:paraId="5EA994DC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lastRenderedPageBreak/>
        <w:t>3.8. Определение порядка формирования предметных комиссий, периодичности проведения их заседаний, полномочий председателя и членов предметных комиссий, рассмотрение деятельности предметных комиссий (заслушивание и обсуждение опыта работы преподавателей в области новых педагогических и информационных технологий, авторских программ).</w:t>
      </w:r>
    </w:p>
    <w:p w14:paraId="2AC099BC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3.9. Рассмотрение состояния, мер и мероприятий по совершенствованию научно-исследовательской работы учреждения.</w:t>
      </w:r>
    </w:p>
    <w:p w14:paraId="39D684A8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3.10. Рассмотрение и обсуждение вопросов, связанных с деятельностью Слободской автошколы, учебно-производственных и других подразделений образовательного учреждения, а также вопросов состояния охраны труда в автошколе.</w:t>
      </w:r>
    </w:p>
    <w:p w14:paraId="75AC062E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3.11. Рассмотрение и обсуждение правовых мер и мероприятий по выполнению Слободской автошколой ДОСААФ России нормативно-правовых документов органов законодательной и исполнительной власти разных уровней по профессиональной подготовке, переподготовке и повышению квалификации обучающихся.</w:t>
      </w:r>
    </w:p>
    <w:p w14:paraId="63761B27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3.12. Рассмотрение вопросов повышения квалификации педагогических работников автошколы, их аттестации, а в необходимых случаях и вопросов о соответствии их квалификации выполняемой ими работы; внесение предложений о поощрении и награждении педагогических работников учреждения.</w:t>
      </w:r>
    </w:p>
    <w:p w14:paraId="44FC9E87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3.13. Рассмотрение вопросов приема, выпуска и исключения обучающихся, их восстановления на обучение, а также вопросов о награждении обучающихся, в том числе получения ими специальных льгот по оплате </w:t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за обучение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>.</w:t>
      </w:r>
    </w:p>
    <w:p w14:paraId="2A5A8872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3.14. Рассмотрение вопросов по лицензированию новых программ профессиональной подготовки (переподготовки) с целью расширения деятельности ПОУ «Слободская автошкола ДОСААФ России».</w:t>
      </w:r>
    </w:p>
    <w:p w14:paraId="6E314A5D" w14:textId="77777777" w:rsidR="00A95B0A" w:rsidRDefault="00A95B0A" w:rsidP="00A95B0A">
      <w:pPr>
        <w:pStyle w:val="western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3.15. Рассмотрение материалов самообследования образовательного учреждения в целях его соответствия законодательным требованиям, выявления недостатков в образовательном процессе и их устранение.</w:t>
      </w:r>
    </w:p>
    <w:p w14:paraId="5AF85DEA" w14:textId="77777777" w:rsidR="00560B68" w:rsidRDefault="00560B68" w:rsidP="00A95B0A">
      <w:pPr>
        <w:jc w:val="both"/>
      </w:pPr>
    </w:p>
    <w:sectPr w:rsidR="00560B68" w:rsidSect="00A95B0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7"/>
    <w:rsid w:val="00560B68"/>
    <w:rsid w:val="009A6CD7"/>
    <w:rsid w:val="00A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954"/>
  <w15:chartTrackingRefBased/>
  <w15:docId w15:val="{EA20227C-9EEE-4B5F-8F51-639B2B1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9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A95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7538</Characters>
  <Application>Microsoft Office Word</Application>
  <DocSecurity>0</DocSecurity>
  <Lines>62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2</cp:revision>
  <dcterms:created xsi:type="dcterms:W3CDTF">2026-06-29T08:43:00Z</dcterms:created>
  <dcterms:modified xsi:type="dcterms:W3CDTF">2026-06-29T08:44:00Z</dcterms:modified>
</cp:coreProperties>
</file>